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한화 컨설팅 프로젝트 재분석 및 학습</w:t>
      </w:r>
    </w:p>
    <w:p>
      <w:pPr>
        <w:pStyle w:val="Subtitle"/>
      </w:pPr>
      <w:r>
        <w:t xml:space="preserve">한화프로젝트를 재분석 함으로써 분석 파이프라인과 프로시져를 다시 정비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Wed, 1 April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2" w:name="한화-컨설팅-프로젝트-재분석-및-학습"/>
    <w:p>
      <w:pPr>
        <w:pStyle w:val="Heading1"/>
      </w:pPr>
      <w:r>
        <w:t xml:space="preserve">한화 컨설팅 프로젝트 재분석 및 학습</w:t>
      </w:r>
    </w:p>
    <w:bookmarkStart w:id="20" w:name="project-details"/>
    <w:p>
      <w:pPr>
        <w:pStyle w:val="Heading2"/>
      </w:pPr>
      <w:r>
        <w:t xml:space="preserve">Project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채충일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Research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아이디어 단계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Created</w:t>
            </w:r>
          </w:p>
        </w:tc>
        <w:tc>
          <w:tcPr/>
          <w:p>
            <w:pPr>
              <w:pStyle w:val="Compact"/>
            </w:pPr>
            <w:r>
              <w:t xml:space="preserve">2026-03-28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Collaboration</w:t>
            </w:r>
          </w:p>
        </w:tc>
        <w:tc>
          <w:tcPr/>
          <w:p>
            <w:pPr>
              <w:pStyle w:val="Compact"/>
            </w:pPr>
            <w: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People</w:t>
            </w:r>
          </w:p>
        </w:tc>
        <w:tc>
          <w:tcPr/>
          <w:p>
            <w:pPr>
              <w:pStyle w:val="Compact"/>
            </w:pPr>
            <w:r>
              <w:t xml:space="preserve">채충일, 어승수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Deadline</w:t>
            </w:r>
          </w:p>
        </w:tc>
        <w:tc>
          <w:tcPr/>
          <w:p>
            <w:pPr>
              <w:pStyle w:val="Compact"/>
            </w:pPr>
            <w:r>
              <w:t xml:space="preserve">2026-04-04</w:t>
            </w:r>
          </w:p>
        </w:tc>
      </w:tr>
    </w:tbl>
    <w:bookmarkEnd w:id="20"/>
    <w:bookmarkStart w:id="21" w:name="description"/>
    <w:p>
      <w:pPr>
        <w:pStyle w:val="Heading2"/>
      </w:pPr>
      <w:r>
        <w:t xml:space="preserve">Description</w:t>
      </w:r>
    </w:p>
    <w:p>
      <w:pPr>
        <w:pStyle w:val="FirstParagraph"/>
      </w:pPr>
      <w:r>
        <w:t xml:space="preserve">한화프로젝트를 재분석 함으로써 분석 파이프라인과 프로시져를 다시 정비</w:t>
      </w:r>
    </w:p>
    <w:bookmarkEnd w:id="21"/>
    <w:bookmarkEnd w:id="22"/>
    <w:bookmarkStart w:id="24" w:name="research-log"/>
    <w:p>
      <w:pPr>
        <w:pStyle w:val="Heading1"/>
      </w:pPr>
      <w:r>
        <w:t xml:space="preserve">Research Log</w:t>
      </w:r>
    </w:p>
    <w:bookmarkStart w:id="23" w:name="xxxx-xx-xx"/>
    <w:p>
      <w:pPr>
        <w:pStyle w:val="Heading2"/>
      </w:pPr>
      <w:r>
        <w:t xml:space="preserve">xxxx-xx-xx</w:t>
      </w:r>
    </w:p>
    <w:p>
      <w:pPr>
        <w:pStyle w:val="Compact"/>
        <w:numPr>
          <w:ilvl w:val="0"/>
          <w:numId w:val="1001"/>
        </w:numPr>
      </w:pPr>
      <w:r>
        <w:t xml:space="preserve">entry.</w:t>
      </w:r>
    </w:p>
    <w:bookmarkEnd w:id="23"/>
    <w:bookmarkEnd w:id="24"/>
    <w:bookmarkStart w:id="26" w:name="meeting-log"/>
    <w:p>
      <w:pPr>
        <w:pStyle w:val="Heading1"/>
      </w:pPr>
      <w:r>
        <w:t xml:space="preserve">Meeting Log</w:t>
      </w:r>
    </w:p>
    <w:bookmarkStart w:id="25" w:name="xxxx-xx-xx-1"/>
    <w:p>
      <w:pPr>
        <w:pStyle w:val="Heading2"/>
      </w:pPr>
      <w:r>
        <w:t xml:space="preserve">xxxx-xx-xx</w:t>
      </w:r>
    </w:p>
    <w:p>
      <w:pPr>
        <w:pStyle w:val="Compact"/>
        <w:numPr>
          <w:ilvl w:val="0"/>
          <w:numId w:val="1002"/>
        </w:numPr>
      </w:pPr>
      <w:r>
        <w:t xml:space="preserve">10:00-10:30: Kick-off meeting</w:t>
      </w:r>
    </w:p>
    <w:bookmarkEnd w:id="25"/>
    <w:bookmarkEnd w:id="26"/>
    <w:bookmarkStart w:id="28" w:name="analysis-version"/>
    <w:p>
      <w:pPr>
        <w:pStyle w:val="Heading1"/>
      </w:pPr>
      <w:r>
        <w:t xml:space="preserve">Analysis Version</w:t>
      </w:r>
    </w:p>
    <w:bookmarkStart w:id="27" w:name="version-0.0.1"/>
    <w:p>
      <w:pPr>
        <w:pStyle w:val="Heading2"/>
      </w:pPr>
      <w:r>
        <w:t xml:space="preserve">Version 0.0.1</w:t>
      </w:r>
    </w:p>
    <w:p>
      <w:pPr>
        <w:pStyle w:val="Compact"/>
        <w:numPr>
          <w:ilvl w:val="0"/>
          <w:numId w:val="1003"/>
        </w:numPr>
      </w:pPr>
      <w:r>
        <w:t xml:space="preserve">Starting draft</w:t>
      </w:r>
    </w:p>
    <w:bookmarkEnd w:id="27"/>
    <w:bookmarkEnd w:id="28"/>
    <w:bookmarkStart w:id="30" w:name="draft-version"/>
    <w:p>
      <w:pPr>
        <w:pStyle w:val="Heading1"/>
      </w:pPr>
      <w:r>
        <w:t xml:space="preserve">Draft Version</w:t>
      </w:r>
    </w:p>
    <w:bookmarkStart w:id="29" w:name="ver-0.0.1"/>
    <w:p>
      <w:pPr>
        <w:pStyle w:val="Heading2"/>
      </w:pPr>
      <w:r>
        <w:t xml:space="preserve">Ver 0.0.1</w:t>
      </w:r>
    </w:p>
    <w:p>
      <w:pPr>
        <w:pStyle w:val="Compact"/>
        <w:numPr>
          <w:ilvl w:val="0"/>
          <w:numId w:val="1004"/>
        </w:numPr>
      </w:pPr>
      <w:r>
        <w:t xml:space="preserve">Starting draft</w:t>
      </w:r>
    </w:p>
    <w:bookmarkEnd w:id="29"/>
    <w:bookmarkEnd w:id="30"/>
    <w:bookmarkStart w:id="31" w:name="ideas-and-thoughts"/>
    <w:p>
      <w:pPr>
        <w:pStyle w:val="Heading1"/>
      </w:pPr>
      <w:r>
        <w:t xml:space="preserve">Ideas and Thoughts</w:t>
      </w:r>
    </w:p>
    <w:bookmarkEnd w:id="31"/>
    <w:bookmarkStart w:id="32" w:name="research-q-a"/>
    <w:p>
      <w:pPr>
        <w:pStyle w:val="Heading1"/>
      </w:pPr>
      <w:r>
        <w:t xml:space="preserve">Research Q &amp; A</w:t>
      </w:r>
    </w:p>
    <w:bookmarkEnd w:id="32"/>
    <w:bookmarkStart w:id="33" w:name="procedures"/>
    <w:p>
      <w:pPr>
        <w:pStyle w:val="Heading1"/>
      </w:pPr>
      <w:r>
        <w:t xml:space="preserve">Procedures</w:t>
      </w:r>
    </w:p>
    <w:bookmarkEnd w:id="33"/>
    <w:bookmarkStart w:id="34" w:name="related-theories"/>
    <w:p>
      <w:pPr>
        <w:pStyle w:val="Heading1"/>
      </w:pPr>
      <w:r>
        <w:t xml:space="preserve">Related Theories</w:t>
      </w:r>
    </w:p>
    <w:bookmarkEnd w:id="34"/>
    <w:bookmarkStart w:id="35" w:name="theortical-relationship"/>
    <w:p>
      <w:pPr>
        <w:pStyle w:val="Heading1"/>
      </w:pPr>
      <w:r>
        <w:t xml:space="preserve">Theortical Relationship</w:t>
      </w:r>
    </w:p>
    <w:bookmarkEnd w:id="35"/>
    <w:bookmarkStart w:id="37" w:name="theoritical-framework-1"/>
    <w:p>
      <w:pPr>
        <w:pStyle w:val="Heading1"/>
      </w:pPr>
      <w:r>
        <w:t xml:space="preserve">Theoritical Framework</w:t>
      </w:r>
    </w:p>
    <w:bookmarkStart w:id="36" w:name="hypothesis"/>
    <w:p>
      <w:pPr>
        <w:pStyle w:val="Heading2"/>
      </w:pPr>
      <w:r>
        <w:t xml:space="preserve">Hypothesis</w:t>
      </w:r>
    </w:p>
    <w:bookmarkEnd w:id="36"/>
    <w:bookmarkEnd w:id="37"/>
    <w:bookmarkStart w:id="38" w:name="methdology"/>
    <w:p>
      <w:pPr>
        <w:pStyle w:val="Heading1"/>
      </w:pPr>
      <w:r>
        <w:t xml:space="preserve">Methdology</w:t>
      </w:r>
    </w:p>
    <w:bookmarkEnd w:id="38"/>
    <w:bookmarkStart w:id="39" w:name="method"/>
    <w:p>
      <w:pPr>
        <w:pStyle w:val="Heading1"/>
      </w:pPr>
      <w:r>
        <w:t xml:space="preserve">Method</w:t>
      </w:r>
    </w:p>
    <w:bookmarkEnd w:id="39"/>
    <w:bookmarkStart w:id="40" w:name="data-collection"/>
    <w:p>
      <w:pPr>
        <w:pStyle w:val="Heading1"/>
      </w:pPr>
      <w:r>
        <w:t xml:space="preserve">Data Collection</w:t>
      </w:r>
    </w:p>
    <w:bookmarkEnd w:id="40"/>
    <w:bookmarkStart w:id="41" w:name="data"/>
    <w:p>
      <w:pPr>
        <w:pStyle w:val="Heading1"/>
      </w:pPr>
      <w:r>
        <w:t xml:space="preserve">Data</w:t>
      </w:r>
    </w:p>
    <w:bookmarkEnd w:id="41"/>
    <w:bookmarkStart w:id="42" w:name="searching-and-inclusion-exclusion"/>
    <w:p>
      <w:pPr>
        <w:pStyle w:val="Heading1"/>
      </w:pPr>
      <w:r>
        <w:t xml:space="preserve">Searching and Inclusion &amp; Exclusion</w:t>
      </w:r>
    </w:p>
    <w:bookmarkEnd w:id="42"/>
    <w:bookmarkStart w:id="45" w:name="round-1"/>
    <w:p>
      <w:pPr>
        <w:pStyle w:val="Heading1"/>
      </w:pPr>
      <w:r>
        <w:t xml:space="preserve">Round 1</w:t>
      </w:r>
    </w:p>
    <w:bookmarkStart w:id="43" w:name="search-kewwords-and-category"/>
    <w:p>
      <w:pPr>
        <w:pStyle w:val="Heading2"/>
      </w:pPr>
      <w:r>
        <w:t xml:space="preserve">Search kewwords and category</w:t>
      </w:r>
    </w:p>
    <w:bookmarkEnd w:id="43"/>
    <w:bookmarkStart w:id="44" w:name="keywords-combination"/>
    <w:p>
      <w:pPr>
        <w:pStyle w:val="Heading2"/>
      </w:pPr>
      <w:r>
        <w:t xml:space="preserve">keywords combination</w:t>
      </w:r>
    </w:p>
    <w:bookmarkEnd w:id="44"/>
    <w:bookmarkEnd w:id="45"/>
    <w:bookmarkStart w:id="48" w:name="round-2"/>
    <w:p>
      <w:pPr>
        <w:pStyle w:val="Heading1"/>
      </w:pPr>
      <w:r>
        <w:t xml:space="preserve">Round 2</w:t>
      </w:r>
    </w:p>
    <w:bookmarkStart w:id="46" w:name="search-kewwords-and-category-1"/>
    <w:p>
      <w:pPr>
        <w:pStyle w:val="Heading2"/>
      </w:pPr>
      <w:r>
        <w:t xml:space="preserve">Search kewwords and category</w:t>
      </w:r>
    </w:p>
    <w:bookmarkEnd w:id="46"/>
    <w:bookmarkStart w:id="47" w:name="keywords-combination-1"/>
    <w:p>
      <w:pPr>
        <w:pStyle w:val="Heading2"/>
      </w:pPr>
      <w:r>
        <w:t xml:space="preserve">keywords combination</w:t>
      </w:r>
    </w:p>
    <w:bookmarkEnd w:id="47"/>
    <w:bookmarkEnd w:id="48"/>
    <w:bookmarkStart w:id="51" w:name="round-3"/>
    <w:p>
      <w:pPr>
        <w:pStyle w:val="Heading1"/>
      </w:pPr>
      <w:r>
        <w:t xml:space="preserve">Round 3</w:t>
      </w:r>
    </w:p>
    <w:bookmarkStart w:id="49" w:name="search-kewwords-and-category-2"/>
    <w:p>
      <w:pPr>
        <w:pStyle w:val="Heading2"/>
      </w:pPr>
      <w:r>
        <w:t xml:space="preserve">Search kewwords and category</w:t>
      </w:r>
    </w:p>
    <w:bookmarkEnd w:id="49"/>
    <w:bookmarkStart w:id="50" w:name="keywords-combination-2"/>
    <w:p>
      <w:pPr>
        <w:pStyle w:val="Heading2"/>
      </w:pPr>
      <w:r>
        <w:t xml:space="preserve">keywords combination</w:t>
      </w:r>
    </w:p>
    <w:bookmarkEnd w:id="50"/>
    <w:bookmarkEnd w:id="51"/>
    <w:bookmarkStart w:id="52" w:name="prisma"/>
    <w:p>
      <w:pPr>
        <w:pStyle w:val="Heading1"/>
      </w:pPr>
      <w:r>
        <w:t xml:space="preserve">PRISMA</w:t>
      </w:r>
    </w:p>
    <w:bookmarkEnd w:id="52"/>
    <w:bookmarkStart w:id="57" w:name="reference-list"/>
    <w:p>
      <w:pPr>
        <w:pStyle w:val="Heading1"/>
      </w:pPr>
      <w:r>
        <w:t xml:space="preserve">Reference List</w:t>
      </w:r>
    </w:p>
    <w:p>
      <w:pPr>
        <w:pStyle w:val="FirstParagraph"/>
      </w:pPr>
      <w:r>
        <w:t xml:space="preserve">Category, Classification and Decision Note for Selected Literature in Rounds</w:t>
      </w:r>
    </w:p>
    <w:bookmarkStart w:id="53" w:name="round-1-1"/>
    <w:p>
      <w:pPr>
        <w:pStyle w:val="Heading2"/>
      </w:pPr>
      <w:r>
        <w:t xml:space="preserve">Round 1</w:t>
      </w:r>
    </w:p>
    <w:bookmarkEnd w:id="53"/>
    <w:bookmarkStart w:id="54" w:name="round-2-1"/>
    <w:p>
      <w:pPr>
        <w:pStyle w:val="Heading2"/>
      </w:pPr>
      <w:r>
        <w:t xml:space="preserve">Round 2</w:t>
      </w:r>
    </w:p>
    <w:bookmarkEnd w:id="54"/>
    <w:bookmarkStart w:id="55" w:name="round-3-1"/>
    <w:p>
      <w:pPr>
        <w:pStyle w:val="Heading2"/>
      </w:pPr>
      <w:r>
        <w:t xml:space="preserve">Round 3</w:t>
      </w:r>
    </w:p>
    <w:bookmarkEnd w:id="55"/>
    <w:bookmarkStart w:id="56" w:name="additional-during-and-after-writing"/>
    <w:p>
      <w:pPr>
        <w:pStyle w:val="Heading2"/>
      </w:pPr>
      <w:r>
        <w:t xml:space="preserve">Additional (during and after writing)</w:t>
      </w:r>
    </w:p>
    <w:bookmarkEnd w:id="56"/>
    <w:bookmarkEnd w:id="57"/>
    <w:bookmarkStart w:id="58" w:name="reserach-problems"/>
    <w:p>
      <w:pPr>
        <w:pStyle w:val="Heading1"/>
      </w:pPr>
      <w:r>
        <w:t xml:space="preserve">Reserach Problems</w:t>
      </w:r>
    </w:p>
    <w:bookmarkEnd w:id="58"/>
    <w:bookmarkStart w:id="59" w:name="key-references"/>
    <w:p>
      <w:pPr>
        <w:pStyle w:val="Heading1"/>
      </w:pPr>
      <w:r>
        <w:t xml:space="preserve">Key References</w:t>
      </w:r>
    </w:p>
    <w:bookmarkEnd w:id="59"/>
    <w:bookmarkStart w:id="60" w:name="quotes-and-paraphrases"/>
    <w:p>
      <w:pPr>
        <w:pStyle w:val="Heading1"/>
      </w:pPr>
      <w:r>
        <w:t xml:space="preserve">Quotes and Paraphrases</w:t>
      </w:r>
    </w:p>
    <w:bookmarkEnd w:id="60"/>
    <w:bookmarkStart w:id="61" w:name="products"/>
    <w:p>
      <w:pPr>
        <w:pStyle w:val="Heading1"/>
      </w:pPr>
      <w:r>
        <w:t xml:space="preserve">Products</w:t>
      </w:r>
    </w:p>
    <w:bookmarkEnd w:id="61"/>
    <w:bookmarkStart w:id="63" w:name="references"/>
    <w:p>
      <w:pPr>
        <w:pStyle w:val="Heading1"/>
      </w:pPr>
      <w:r>
        <w:t xml:space="preserve">References</w:t>
      </w:r>
    </w:p>
    <w:bookmarkStart w:id="62" w:name="refs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3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한화 컨설팅 프로젝트 재분석 및 학습</dc:title>
  <dc:creator>Chungil Chae</dc:creator>
  <cp:keywords/>
  <dcterms:created xsi:type="dcterms:W3CDTF">2026-03-31T18:30:21Z</dcterms:created>
  <dcterms:modified xsi:type="dcterms:W3CDTF">2026-03-31T18:30:21Z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ook">
    <vt:lpwstr/>
  </property>
  <property fmtid="{D5CDD505-2E9C-101B-9397-08002B2CF9AE}" pid="6" name="by-author">
    <vt:lpwstr/>
  </property>
  <property fmtid="{D5CDD505-2E9C-101B-9397-08002B2CF9AE}" pid="7" name="cover-image">
    <vt:lpwstr>img/cover.png</vt:lpwstr>
  </property>
  <property fmtid="{D5CDD505-2E9C-101B-9397-08002B2CF9AE}" pid="8" name="crossref">
    <vt:lpwstr/>
  </property>
  <property fmtid="{D5CDD505-2E9C-101B-9397-08002B2CF9AE}" pid="9" name="csl">
    <vt:lpwstr>bib/apa.csl</vt:lpwstr>
  </property>
  <property fmtid="{D5CDD505-2E9C-101B-9397-08002B2CF9AE}" pid="10" name="date">
    <vt:lpwstr>Wed, 1 April 2026</vt:lpwstr>
  </property>
  <property fmtid="{D5CDD505-2E9C-101B-9397-08002B2CF9AE}" pid="11" name="date-format">
    <vt:lpwstr>ddd, D MMMM YYYY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subtitle">
    <vt:lpwstr>한화프로젝트를 재분석 함으로써 분석 파이프라인과 프로시져를 다시 정비</vt:lpwstr>
  </property>
  <property fmtid="{D5CDD505-2E9C-101B-9397-08002B2CF9AE}" pid="17" name="template-partials">
    <vt:lpwstr/>
  </property>
  <property fmtid="{D5CDD505-2E9C-101B-9397-08002B2CF9AE}" pid="18" name="toc-title">
    <vt:lpwstr>Table of contents</vt:lpwstr>
  </property>
</Properties>
</file>